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line="480" w:lineRule="exact"/>
        <w:ind w:right="-105" w:rightChars="-50"/>
        <w:rPr>
          <w:rFonts w:ascii="黑体" w:hAnsi="黑体" w:eastAsia="黑体" w:cs="黑体"/>
          <w:sz w:val="30"/>
          <w:szCs w:val="30"/>
        </w:rPr>
      </w:pPr>
      <w:r>
        <w:rPr>
          <w:rFonts w:hint="eastAsia" w:ascii="黑体" w:hAnsi="黑体" w:eastAsia="黑体" w:cs="黑体"/>
          <w:sz w:val="30"/>
          <w:szCs w:val="30"/>
        </w:rPr>
        <w:t>附件2</w:t>
      </w:r>
    </w:p>
    <w:p>
      <w:pPr>
        <w:spacing w:line="480" w:lineRule="exact"/>
        <w:ind w:left="-50" w:right="-50"/>
        <w:jc w:val="center"/>
        <w:rPr>
          <w:rFonts w:ascii="方正小标宋简体" w:hAnsi="方正小标宋简体" w:eastAsia="方正小标宋简体" w:cs="方正小标宋简体"/>
          <w:sz w:val="36"/>
          <w:szCs w:val="36"/>
        </w:rPr>
      </w:pPr>
    </w:p>
    <w:p>
      <w:pPr>
        <w:spacing w:line="480" w:lineRule="exact"/>
        <w:ind w:left="-50" w:right="-5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3</w:t>
      </w:r>
      <w:r>
        <w:rPr>
          <w:rFonts w:hint="eastAsia" w:ascii="方正小标宋简体" w:hAnsi="方正小标宋简体" w:eastAsia="方正小标宋简体" w:cs="方正小标宋简体"/>
          <w:sz w:val="36"/>
          <w:szCs w:val="36"/>
        </w:rPr>
        <w:t>年度交通运输文化与品牌建设</w:t>
      </w:r>
    </w:p>
    <w:p>
      <w:pPr>
        <w:spacing w:line="480" w:lineRule="exact"/>
        <w:ind w:left="-50" w:right="-50"/>
        <w:jc w:val="center"/>
        <w:rPr>
          <w:rFonts w:ascii="仿宋" w:hAnsi="仿宋" w:eastAsia="仿宋"/>
          <w:b/>
          <w:bCs/>
          <w:sz w:val="36"/>
          <w:szCs w:val="36"/>
        </w:rPr>
      </w:pPr>
      <w:r>
        <w:rPr>
          <w:rFonts w:hint="eastAsia" w:ascii="方正小标宋简体" w:hAnsi="方正小标宋简体" w:eastAsia="方正小标宋简体" w:cs="方正小标宋简体"/>
          <w:sz w:val="36"/>
          <w:szCs w:val="36"/>
        </w:rPr>
        <w:t>优秀成果申报要求</w:t>
      </w:r>
    </w:p>
    <w:p>
      <w:pPr>
        <w:spacing w:line="480" w:lineRule="exact"/>
        <w:ind w:left="-105" w:leftChars="-50" w:right="-105" w:rightChars="-50" w:firstLine="600" w:firstLineChars="200"/>
        <w:rPr>
          <w:rFonts w:ascii="仿宋" w:hAnsi="仿宋" w:eastAsia="仿宋"/>
          <w:sz w:val="30"/>
          <w:szCs w:val="30"/>
        </w:rPr>
      </w:pPr>
    </w:p>
    <w:p>
      <w:pPr>
        <w:spacing w:line="480" w:lineRule="exact"/>
        <w:ind w:left="-105" w:leftChars="-50" w:right="-105" w:rightChars="-50" w:firstLine="600" w:firstLineChars="200"/>
        <w:rPr>
          <w:rFonts w:ascii="仿宋_GB2312" w:hAnsi="仿宋_GB2312" w:eastAsia="仿宋_GB2312" w:cs="仿宋_GB2312"/>
          <w:b/>
          <w:sz w:val="30"/>
          <w:szCs w:val="30"/>
        </w:rPr>
      </w:pPr>
      <w:r>
        <w:rPr>
          <w:rFonts w:hint="eastAsia" w:ascii="黑体" w:hAnsi="黑体" w:eastAsia="黑体" w:cs="黑体"/>
          <w:sz w:val="30"/>
          <w:szCs w:val="30"/>
        </w:rPr>
        <w:t>一、2023年度交通运输品牌建设优秀成果</w:t>
      </w:r>
    </w:p>
    <w:p>
      <w:pPr>
        <w:spacing w:line="480" w:lineRule="exact"/>
        <w:ind w:left="-5" w:right="-105" w:rightChars="-50" w:firstLine="497" w:firstLineChars="165"/>
        <w:outlineLvl w:val="0"/>
        <w:rPr>
          <w:rFonts w:ascii="仿宋_GB2312" w:hAnsi="仿宋_GB2312" w:eastAsia="仿宋_GB2312" w:cs="仿宋_GB2312"/>
          <w:b/>
          <w:sz w:val="30"/>
          <w:szCs w:val="30"/>
        </w:rPr>
      </w:pPr>
      <w:r>
        <w:rPr>
          <w:rFonts w:hint="eastAsia" w:ascii="楷体_GB2312" w:hAnsi="楷体_GB2312" w:eastAsia="楷体_GB2312" w:cs="楷体_GB2312"/>
          <w:b/>
          <w:sz w:val="30"/>
          <w:szCs w:val="30"/>
        </w:rPr>
        <w:t>（一）交通运输文化品牌建设成果。</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1.交通运输优秀文化品牌。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①党建工作扎实，并有相应的党建文化建设工作制度和具体工作内容；</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②有能够体现本单位服务特色或业务特点的文化品牌名称和文化品牌标识；</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③有完善的文化品牌管理体系和实施方案（意见、规划等），并在实践中得以落实；</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④近五年，获得过文化建设优秀成果，有完整的文化理念体系、工作制度和保障机制作为支撑，且与本单位发展战略、经营管理理念相融合；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文化品牌有较高知名度和社会美誉度，能够起到单位“名片”的作用，在推动交通运输行业发展中产生较好的社会影响和示范带动作用，产生了较好的经济效益和社会效益；在中央媒体或省部级媒体宣传报道过，没有发生负面舆论；</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⑥申报单位原则上要开展文化品牌建设3年以上。</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年度交通运输优秀文化品牌申报表；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②文化品牌建设总结报告（单位概况、文化品牌的建设过程及主要成绩，包括文化品牌定位、基本特点、打造历程和社会评价等，字数3000字左右）；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③文化品牌建设落实、传播的实施办法（纲要、工作方案等）；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④文化品牌建设成果（含文化手册、文化品牌媒体宣传报道材料、视频宣传材料等）；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⑤如曾获得过全国、省（区、市）有关品牌建设方面的奖励，可提交有关证书复印件或其他有关证明材料。</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2.交通运输优秀专项文化品牌。</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专项文化品牌建设成果申报项目包括：优秀党建文化品牌、优秀安全文化品牌、优秀服务文化品牌、优秀廉政文化品牌。</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①专项文化建设工作扎实推进，获得相应的专项文化建设优秀成果，并有相应的专项文化品牌建设工作制度和具体工作内容；</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②有能够体现本单位业务特色的专项文化品牌名称和品牌标识； </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③有完善的专项文化品牌管理体系和实施方案（意见、工作计划、标准等），并在实践中得以落实；</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④有完整的专项文化理念体系、工作制度和保障机制作为支撑，且与本单位发展战略、经营管理理念相融合；</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⑤专项文化品牌有较高知名度和社会美誉度，在引领单位发展中起到了重要作用，产生较好的社会影响和示范带动作用，以及经济效益和社会效益；在中央媒体或省部级媒体宣传报道过，没有发生负面舆论；</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⑥申报单位原则上要开展专项文化品牌建设3年以上。</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①2023年度交通运输优秀专项文化品牌申报表；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②专项文化品牌建设总结报告（单位概况、品牌的建设过程及主要成绩，包括品牌定位、品牌名称、品牌理念、基本内涵特征、主要推进措施和社会评价等，字数3000字左右）；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③专项文化品牌建设落实、传播的实施办法（纲要、工作方案等）；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④专项文化品牌建设成果（含相应的品牌手册、品牌媒体宣传报道材料、视频宣传材料等）；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⑤如曾获得过全国、省（区、市）有关品牌建设方面的奖励，可提交有关证书复印件或其他有关证明材料。</w:t>
      </w:r>
    </w:p>
    <w:p>
      <w:pPr>
        <w:spacing w:line="480" w:lineRule="exact"/>
        <w:ind w:left="-5" w:right="-105" w:rightChars="-50" w:firstLine="497" w:firstLineChars="165"/>
        <w:outlineLvl w:val="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（二）交通运输品牌建设成果。</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交通运输品牌建设成果申报项目包括：交通运输品牌企业，交通运输品牌工程，交通运输品牌服务，交通运输品牌人物。</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1.交通运输品牌企业。</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①经济效益好，为社会创造丰厚利润，有较大的经济价值及回报，全面履行企业社会责任，为新时期和新时代交通事业发展做出突出贡献；</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②具有完善的企业发展规划和基业长青的基因，并在产业转型升级和数字赋能等方面有一定作为；</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③在文化、品牌、人才、管理建设等方面有突出的成就，有特色和具有相对完整的故事及典型事迹链；</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④有完备的产业体系，企业形象识别体系、企业文化理念体系、企业经营管理制度体系等；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⑤企业知名度、美誉度高，能够代表新时代交通运输行业形象、发展水平、发展方向，并在可预见的范围内具有较强国内国际影响力；</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⑥在技术创新、科研攻关、成果转化、标准规范制定与输出、社会责任履行、国际化发展等方面成绩突出。</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①2023年度交通运输品牌建设成果申报表；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②总结发展报告（单位概况、企业在品牌规划、品牌管理、服务质量、美誉度、知名度等方面的措施和社会评价等，字数3000字左右）；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③打造知名品牌企业有关的规划、实施办法（纲要、工作方案等）；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④企业品牌建设成果（含相应的品牌手册、品牌媒体宣传报道材料、视频宣传材料等）；</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⑤如曾获得过全国、省（区、市）有关品牌建设方面的奖励，可提交有关证书复印件或其他有关证明材料。</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2.交通运输品牌工程。</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工程设计体现新理念、管理采取新举措、技术得到新提升、质量达到新水平、安全实现新保障、环保取得新成效”为建设目标，打造以优质耐久、安全舒适、经济环保、社会满意为主要特征的交通“品质工程”；</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②符合法定建设程序、国家工程建设强制性标准和有关省地、节能、环保的规定，工程设计先进合理，并已获得本地区或本行业有关质量奖；</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③工程项目已完成竣工验收备案，并经过一年以上使用没有发现质量缺陷和质量隐患；</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④技术指标、经济效益及社会效益应达到本专业工程国内领先水平；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⑤申报单位未被列为严重违法失信执行人或企业经营异常名录。申报工程原则上应已列入建筑业新技术应用示范工程或绿色施工示范工程,并验收合格；</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⑥积极采用新技术、新工艺、新材料、新设备，其中有一项国内领先水平的创新技术或采用“建筑业10项新技术”不少于6项。</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①2023年度交通运输品牌建设成果申报表；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②总结报告（包含申报工程、申报单位的基本情况，字数3000字左右）；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③工程立项批复、承包合同及竣工验收备案等资料；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④工程彩色数码照片10张及5分钟工程影像资料（工程影像资料的内容主要是施工特点、施工关键技术、施工过程控制、新技术推广应用等情况），工程媒体宣传报道材料、视频宣传材料等；</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⑤如曾获得过全国、省（区、市）有关工程方面的奖励，可提交有关证书复印件或其他有关证明材料。</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3.交通运输品牌服务。</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服务设施齐备且便捷。保证对服务设施建设的投入，各种与其服务特点相适应的必要设施齐全，保养良好，运行正常，能满足服务群众的需要，同时具有辨识度较高的形象标识，服务设施人性化、有效化、便捷化、现代化，如电子信息查询系统、智能网上服务终端等；</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②服务环境优美。环境清洁卫生，布置规整美观，各类提示语或流程说明及标识用字规范，张挂位置符合规定，有治理污染、保障职工健康、保护生态环境的设施和措施；</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服务行为规范。工作人员热爱本职工作，敬业精神和服务意识强；广泛开展创建学习型组织活动，引导从业人员学习专业知识和业务技能，工作人员应知应会率达到90%以上；有适合自身工作特点、简明具体、易于操作、便于考核的规范化服务标准和保证措施，职工自觉遵守职业道德和操作规程，仪表举止文明，用语规范，接待被服务对象主动、热情、耐心、周到；</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服务秩序优良，措施有力。工作人员持证上岗，挂牌服务；法律意识和法制观念强，诚实守信，遵纪守法；坚守岗位，严格执行岗位纪律，按操作规程办事，秩序井然有序；各项安全责任制落实，各项防范措施得力，无各类安全事故隐患；结合实际，推行承诺制、公示制、首问负责制、监督机制等工作制度，做到岗位职责公开、办事内容公开、服务规范公开、办事程序公开、办事结果公开、收费标准公开，设有服务热线或投诉电话，群众投诉方便，并严格考核，奖罚兑现；</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服务信誉及美誉度良好。各项服务措施落实，无失信行为，无违规违纪行为，窗口整体形象良好，投诉机制健全，社会信誉度高，群众满意率和基本满意率达90%以上；服务质量在社会各界以及广大人民群众中有较高的满意率，在生产、经营、管理、服务中体现出高度的文明素养和牢固的质量、效益观念，业务工作连续三年在所在单位名列前茅，服务质量处于全国同行业先进水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⑥近三年获得厅局级（地市级）有关综合性的表彰奖励或有关先进成果。</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①2023年度交通运输品牌建设成果申报表；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②总结报告（包含服务的发展历程、突出特色、服务质量，所取得的成效、群众及社会的评价等基本情况，字数3000字左右）；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③有关打造品牌服务的规章制度及发展规划或实施方案；</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④相应的服务场所照片及媒体宣传报告截图等。</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4.交通运输品牌人物。</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①认真学习习近平新时代中国特色社会主义思想，广泛践行社会主义核心价值观，认真执行党的路线方针政策和其所在单位的重大决策，自觉遵守法律法规；</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②爱岗敬业，有较强的事业心和责任感，干一行、爱一行、钻一行、精一行。工作尽职尽责，求实奉献，在本职岗位上创造了显著的经济效益和社会效益；</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③努力践行“新时代公民道德规范”，恪守职业道德规范，顾全大局，具有强烈事业心和高度责任感，团结协作，遵纪守法，作风正派，清正廉洁，无违反职业道德行为，在干部群众中起到模范带头作用；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④勤奋好学，努力提高自身的专业素质，职业技能和业务水平优秀，富有创新精神，办事公道，勤于奉献，团结同志，无违章操作和任何责任事故；</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⑤恪尽职守，求真务实，奋发有为，牢固树立服务群众、奉献社会的理念，言行举止文明，服务优质，接待服务对象热情耐心，事迹先进，表现突出；</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⑥善于探索，勇于创新，在研究其本职工作领域面临的新情况、解决新问题、探索新规律等方面开拓进取，在本地区、本系统、本单位相应工作领域中发挥示范带头作用，作出突出贡献；</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⑦近三年获得过地市级及以上劳动模范等有关荣誉，或在中央媒体等机构组织的有关宣传活动中被推选为先进代表。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105" w:leftChars="-50"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①2023年度交通运输品牌建设成果申报表；</w:t>
      </w:r>
    </w:p>
    <w:p>
      <w:pPr>
        <w:spacing w:line="480" w:lineRule="exact"/>
        <w:ind w:left="-105" w:leftChars="-50"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②总结报告（包含个人简历、所取得的业绩成果、突出事迹、有关荣誉等基本情况，字数3000字左右）；</w:t>
      </w:r>
    </w:p>
    <w:p>
      <w:pPr>
        <w:spacing w:line="480" w:lineRule="exact"/>
        <w:ind w:left="-105" w:leftChars="-50"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③个人有关业绩证明材料（包括为单位创造或者贡献的成果等内容），单位相应的制度等文件材料；</w:t>
      </w:r>
    </w:p>
    <w:p>
      <w:pPr>
        <w:spacing w:line="480" w:lineRule="exact"/>
        <w:ind w:left="-105" w:leftChars="-50"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④相应的媒体宣传材料及图片等。</w:t>
      </w:r>
    </w:p>
    <w:p>
      <w:pPr>
        <w:spacing w:line="480" w:lineRule="exact"/>
        <w:ind w:left="-105" w:leftChars="-50" w:right="-105" w:rightChars="-50" w:firstLine="600" w:firstLineChars="200"/>
        <w:rPr>
          <w:rFonts w:ascii="仿宋_GB2312" w:hAnsi="仿宋_GB2312" w:eastAsia="仿宋_GB2312" w:cs="仿宋_GB2312"/>
          <w:sz w:val="30"/>
          <w:szCs w:val="30"/>
        </w:rPr>
      </w:pPr>
    </w:p>
    <w:p>
      <w:pPr>
        <w:spacing w:line="480" w:lineRule="exact"/>
        <w:ind w:left="-105" w:leftChars="-50" w:right="-105" w:rightChars="-50" w:firstLine="600" w:firstLineChars="200"/>
        <w:outlineLvl w:val="0"/>
        <w:rPr>
          <w:rFonts w:ascii="黑体" w:hAnsi="黑体" w:eastAsia="黑体" w:cs="黑体"/>
          <w:sz w:val="30"/>
          <w:szCs w:val="30"/>
        </w:rPr>
      </w:pPr>
      <w:r>
        <w:rPr>
          <w:rFonts w:hint="eastAsia" w:ascii="黑体" w:hAnsi="黑体" w:eastAsia="黑体" w:cs="黑体"/>
          <w:sz w:val="30"/>
          <w:szCs w:val="30"/>
        </w:rPr>
        <w:t>二、2023年度交通运输文化建设优秀成果</w:t>
      </w:r>
    </w:p>
    <w:p>
      <w:pPr>
        <w:numPr>
          <w:ilvl w:val="0"/>
          <w:numId w:val="1"/>
        </w:numPr>
        <w:spacing w:line="480" w:lineRule="exact"/>
        <w:ind w:left="-5" w:right="-105" w:rightChars="-50" w:firstLine="497" w:firstLineChars="165"/>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综合文化建设成果。</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交通运输综合文化建设成果申报项目包括：交通运输文化建设卓越单位、优秀单位；交通运输文化建设先进个人。</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1.交通运输文化建设卓越单位。</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①近五年来，荣获两次以上（含）“交通运输文化建设优秀单位”称号、一次以上（含）“交通运输文化建设卓越单位”称号；</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②党建工作扎实，并有相应的党建文化建设工作制度和具体工作内容；</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③形成组织文化建设长效运行机制，有完善的文化建设培训体系、考评体系、评估机制、监督机制和激励机制；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④组织文化与党建工作、发展战略、经营管理理念相融合，文化建设融入组织的各项管理中并产生非常显著的效果；</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⑤组织文化创新成果显著，不同的时代赋予组织文化不同的内涵。</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交通运输文化建设卓越单位有效期为三年（含获得优秀成果当年）。在有效期内，须每年提交当年度文化建设报告，字数3000字以内，报告包括文化建设具体举措、突出特点、创新载体方式、取得的主要成效等内容；未提交当年度文化建设报告的单位，其卓越单位优秀成果自动失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年度交通运输文化建设卓越单位申报表；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文化建设总结报告（单位概况、文化建设动因、文化建设过程；组织文化落实情况，即与组织发展战略、经营管理相结合情况及取得的显著效果，文化建设长效机制建设情况及取得的效果，文化建设创新情况，文化建设经验和文化发展设想，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③交通运输文化建设优秀单位申报所需提交资料中的第③、④、⑤项规定的材料。</w:t>
      </w:r>
    </w:p>
    <w:p>
      <w:pPr>
        <w:spacing w:line="480" w:lineRule="exact"/>
        <w:ind w:left="-5" w:right="-105" w:rightChars="-50" w:firstLine="497" w:firstLineChars="165"/>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2.交通运输文化建设优秀单位。</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①党建工作扎实，并有相应的党建文化建设工作制度和具体工作内容；</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②有完善的文化价值理念体系及视觉形象识别系统（VI系统），能够深入培育和践行社会主义核心价值观；</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③有完善的组织文化建设实施纲要和工作方案；</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④有相应的组织文化传播平台，职工认可度、参与度、满意度高；</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⑤申报单位在本地区、本系统、本专业组织文化建设和党建工作中走在前列，社会影响良好，获得地市级以上各种荣誉及表彰；</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⑥申报单位原则上要建立文化体系运行5年以上。</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①2023年度交通运输文化建设优秀单位申报表；</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②文化建设总结报告（单位概况、文化建设动因、文化建设过程、文化建设产生的成果、文化建设经验和文化发展设想等，字数3000字左右）；</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③《文化手册》和其它与文化建设相关的图文手册；</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④文化建设发展规划、文化建设实施方案；</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⑤有关评价社会影响力的资料：如省部级以上单位及领导的表彰、表扬等材料，地市级以上媒体的宣传报道材料（包括视频宣传材料）。</w:t>
      </w:r>
    </w:p>
    <w:p>
      <w:pPr>
        <w:spacing w:line="480" w:lineRule="exact"/>
        <w:ind w:right="-105" w:rightChars="-50" w:firstLine="578" w:firstLineChars="200"/>
        <w:rPr>
          <w:rFonts w:ascii="仿宋_GB2312" w:hAnsi="仿宋_GB2312" w:eastAsia="仿宋_GB2312" w:cs="仿宋_GB2312"/>
          <w:b/>
          <w:bCs/>
          <w:sz w:val="30"/>
          <w:szCs w:val="30"/>
        </w:rPr>
      </w:pPr>
      <w:r>
        <w:rPr>
          <w:rFonts w:hint="eastAsia" w:ascii="仿宋_GB2312" w:hAnsi="仿宋_GB2312" w:eastAsia="仿宋_GB2312" w:cs="仿宋_GB2312"/>
          <w:b/>
          <w:bCs/>
          <w:spacing w:val="-6"/>
          <w:sz w:val="30"/>
          <w:szCs w:val="30"/>
        </w:rPr>
        <w:t>3.交通运输文化建设先进个人。</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①候选人须能够深刻理解社会主义核心价值观的内涵，并积极践行社会主义核心价值观；</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②候选人能够大力倡导和推动组织文化建设，对本单位文化建设的有效开展有独特建树和贡献，在行业和社会中具有较高知名度和影响力；</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③候选人所在单位文化建设成就显著，单位文化建设具有广泛的社会影响；</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④候选人身份为单位文化建设负责人、文化建设组织者。</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①2023年度交通运输文化建设先进个人申报表；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②候选人简历；</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候选人事迹材料（事迹材料要通过对候选人价值追求和管理思想的提炼，对候选人品格、文化素养、个人气质和管理风格等方面的概述，展示候选人在单位文化建设上的建树，可以列举生动的文化故事和事例，字数2000字左右）。</w:t>
      </w:r>
    </w:p>
    <w:p>
      <w:pPr>
        <w:spacing w:line="480" w:lineRule="exact"/>
        <w:ind w:left="-5" w:right="-105" w:rightChars="-50" w:firstLine="497" w:firstLineChars="165"/>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（二）专项文化建设成果。</w:t>
      </w:r>
    </w:p>
    <w:p>
      <w:pPr>
        <w:spacing w:line="480" w:lineRule="exact"/>
        <w:ind w:left="-5" w:right="-105" w:rightChars="-50" w:firstLine="495" w:firstLineChars="165"/>
        <w:rPr>
          <w:rFonts w:ascii="仿宋_GB2312" w:hAnsi="仿宋_GB2312" w:eastAsia="仿宋_GB2312" w:cs="仿宋_GB2312"/>
          <w:sz w:val="30"/>
          <w:szCs w:val="30"/>
        </w:rPr>
      </w:pPr>
      <w:r>
        <w:rPr>
          <w:rFonts w:hint="eastAsia" w:ascii="仿宋_GB2312" w:hAnsi="仿宋_GB2312" w:eastAsia="仿宋_GB2312" w:cs="仿宋_GB2312"/>
          <w:sz w:val="30"/>
          <w:szCs w:val="30"/>
        </w:rPr>
        <w:t>交通运输专项文化建设成果申报项目包括：交通运输党建文化建设优秀单位、安全文化建设优秀单位、质量文化建设优秀单位、诚信文化建设优秀单位、服务文化建设优秀单位、创新文化建设优秀单位、公益文化建设优秀单位、廉政文化建设优秀单位。</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1.</w:t>
      </w:r>
      <w:r>
        <w:rPr>
          <w:rFonts w:hint="eastAsia" w:ascii="仿宋_GB2312" w:hAnsi="仿宋_GB2312" w:eastAsia="仿宋_GB2312" w:cs="仿宋_GB2312"/>
          <w:b/>
          <w:spacing w:val="-10"/>
          <w:sz w:val="30"/>
          <w:szCs w:val="30"/>
        </w:rPr>
        <w:t>交通运输党建文化建设优秀单位</w:t>
      </w:r>
      <w:r>
        <w:rPr>
          <w:rFonts w:hint="eastAsia" w:ascii="仿宋_GB2312" w:hAnsi="仿宋_GB2312" w:eastAsia="仿宋_GB2312" w:cs="仿宋_GB2312"/>
          <w:b/>
          <w:sz w:val="30"/>
          <w:szCs w:val="30"/>
        </w:rPr>
        <w:t>。</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②党建工作基础扎实。有较完善的党建指导思想、基本理念、组织行为、制度建设、活动形式等一系列具体制度和内容； </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③党建工作特色突出。能够贯彻落实党要管党、从严治党要求，在党建责任体系建设、党建业务规范化建设、党务干部队伍能力建设和党建质量评价体系等方面有突出成绩。</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年度交通运输党建文化建设优秀成果申报表；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②《党建文化手册》；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③党建文化建设总结报告（单位概况、党建文化建设的好做法、好经验，党建文化建设典型案例，党建文化建设效果、评价方法、改进方向、目标，党建文化建设自我评价等，字数3000字左右）；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④党建文化建设发展规划或党建文化建设实施方案；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⑤党建文化建设方面的文字、图片、视频等宣传材料。</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2.</w:t>
      </w:r>
      <w:r>
        <w:rPr>
          <w:rFonts w:hint="eastAsia" w:ascii="仿宋_GB2312" w:hAnsi="仿宋_GB2312" w:eastAsia="仿宋_GB2312" w:cs="仿宋_GB2312"/>
          <w:b/>
          <w:spacing w:val="-10"/>
          <w:sz w:val="30"/>
          <w:szCs w:val="30"/>
        </w:rPr>
        <w:t>交通运输安全文化建设优秀单位</w:t>
      </w:r>
      <w:r>
        <w:rPr>
          <w:rFonts w:hint="eastAsia" w:ascii="仿宋_GB2312" w:hAnsi="仿宋_GB2312" w:eastAsia="仿宋_GB2312" w:cs="仿宋_GB2312"/>
          <w:b/>
          <w:sz w:val="30"/>
          <w:szCs w:val="30"/>
        </w:rPr>
        <w:t>。</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②要有完善的工作机制、有效的推动措施，有相应的安全文化建设模式，有安全生产标准化创建体系，有完善的安全培训质量考核体系，有安全文化建设的经费投入以及建设安全文化的组织队伍，有相应的安全事故或突发公共安全（卫生）事件应急处置预案。 </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年度交通运输安全文化建设优秀成果申报表；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②《安全文化手册》；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③安全文化建设总结报告（单位概况、安全文化建设的缘由、作法、经验，安全文化建设典型案例，安全文化建设效果、评价方法、改进方向、目标，安全文化建设自我评价等，字数3000字左右）；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④安全文化建设发展规划或安全文化建设实施方案；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⑤安全事故或突发公共安全（卫生）事件应急处置预案；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⑥安全文化建设方面的文字、图片、视频等宣传材料。</w:t>
      </w:r>
    </w:p>
    <w:p>
      <w:pPr>
        <w:spacing w:line="480" w:lineRule="exact"/>
        <w:ind w:right="-105" w:rightChars="-50" w:firstLine="602" w:firstLineChars="200"/>
        <w:rPr>
          <w:rFonts w:ascii="仿宋_GB2312" w:hAnsi="仿宋_GB2312" w:eastAsia="仿宋_GB2312" w:cs="仿宋_GB2312"/>
          <w:b/>
          <w:spacing w:val="-10"/>
          <w:sz w:val="30"/>
          <w:szCs w:val="30"/>
        </w:rPr>
      </w:pPr>
      <w:r>
        <w:rPr>
          <w:rFonts w:hint="eastAsia" w:ascii="仿宋_GB2312" w:hAnsi="仿宋_GB2312" w:eastAsia="仿宋_GB2312" w:cs="仿宋_GB2312"/>
          <w:b/>
          <w:sz w:val="30"/>
          <w:szCs w:val="30"/>
        </w:rPr>
        <w:t>3.</w:t>
      </w:r>
      <w:r>
        <w:rPr>
          <w:rFonts w:hint="eastAsia" w:ascii="仿宋_GB2312" w:hAnsi="仿宋_GB2312" w:eastAsia="仿宋_GB2312" w:cs="仿宋_GB2312"/>
          <w:b/>
          <w:spacing w:val="-10"/>
          <w:sz w:val="30"/>
          <w:szCs w:val="30"/>
        </w:rPr>
        <w:t>交通运输质量文化建设优秀单位。</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②有较完善的质量价值观、质量方针、质量目标、质量行为准则及各项质量检测检验规范和奖惩制度，有完善的质量文化建设实施纲要或工作方案。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年度交通运输质量文化建设优秀成果申报表；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②《质量文化手册》；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③质量文化建设总结报告（单位概况、质量文化建设的缘由、作法、经验，质量文化建设典型案例，质量文化建设效果、评价方法、改进方向、目标，质量文化建设自我评价等，字数3000字左右）；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④质量文化建设发展规划或质量文化建设实施方案；</w:t>
      </w:r>
    </w:p>
    <w:p>
      <w:pPr>
        <w:spacing w:line="480" w:lineRule="exact"/>
        <w:ind w:right="-105" w:rightChars="-50"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⑤质量文化建设方面的文字、图片、视频等宣传材料。</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4.</w:t>
      </w:r>
      <w:r>
        <w:rPr>
          <w:rFonts w:hint="eastAsia" w:ascii="仿宋_GB2312" w:hAnsi="仿宋_GB2312" w:eastAsia="仿宋_GB2312" w:cs="仿宋_GB2312"/>
          <w:b/>
          <w:spacing w:val="-10"/>
          <w:sz w:val="30"/>
          <w:szCs w:val="30"/>
        </w:rPr>
        <w:t>交通运输诚信文化建设优秀单位</w:t>
      </w:r>
      <w:r>
        <w:rPr>
          <w:rFonts w:hint="eastAsia" w:ascii="仿宋_GB2312" w:hAnsi="仿宋_GB2312" w:eastAsia="仿宋_GB2312" w:cs="仿宋_GB2312"/>
          <w:b/>
          <w:sz w:val="30"/>
          <w:szCs w:val="30"/>
        </w:rPr>
        <w:t>。</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②有高度的社会责任感，坚持以人为本，规范自律，守法经营，重视市场信誉和信用体系建设,重视产品和服务质量，有较高的信用意识和管理水平，无失信记录，社会声誉良好。</w:t>
      </w:r>
    </w:p>
    <w:p>
      <w:pPr>
        <w:spacing w:line="480" w:lineRule="exact"/>
        <w:ind w:left="-105" w:leftChars="-50" w:right="-105" w:rightChars="-50"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年度交通运输诚信文化建设优秀成果申报表；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②《诚信文化手册》；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③诚信文化建设总结报告（单位概况、诚信文化建设动因、过程、产生的成果、经验和文化发展设想等，字数3000字左右）；</w:t>
      </w:r>
    </w:p>
    <w:p>
      <w:pPr>
        <w:spacing w:line="480" w:lineRule="exact"/>
        <w:ind w:left="-105" w:leftChars="-50"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④诚信文化建设发展规划或诚信文化建设实施方案；</w:t>
      </w:r>
    </w:p>
    <w:p>
      <w:pPr>
        <w:spacing w:line="480" w:lineRule="exact"/>
        <w:ind w:left="-105" w:leftChars="-50"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⑤诚信文化建设方面的文字、图片、视频等宣传材料。</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5.</w:t>
      </w:r>
      <w:r>
        <w:rPr>
          <w:rFonts w:hint="eastAsia" w:ascii="仿宋_GB2312" w:hAnsi="仿宋_GB2312" w:eastAsia="仿宋_GB2312" w:cs="仿宋_GB2312"/>
          <w:b/>
          <w:spacing w:val="-10"/>
          <w:sz w:val="30"/>
          <w:szCs w:val="30"/>
        </w:rPr>
        <w:t>交通运输服务文化建设优秀单位</w:t>
      </w:r>
      <w:r>
        <w:rPr>
          <w:rFonts w:hint="eastAsia" w:ascii="仿宋_GB2312" w:hAnsi="仿宋_GB2312" w:eastAsia="仿宋_GB2312" w:cs="仿宋_GB2312"/>
          <w:b/>
          <w:sz w:val="30"/>
          <w:szCs w:val="30"/>
        </w:rPr>
        <w:t>。</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②有完整的服务理念、规范的服务标准及服务行为体系，健全的服务设施，优质的服务质量。</w:t>
      </w:r>
    </w:p>
    <w:p>
      <w:pPr>
        <w:spacing w:line="480" w:lineRule="exact"/>
        <w:ind w:left="-105" w:leftChars="-50" w:right="-105" w:rightChars="-50"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年度交通运输服务文化建设优秀成果申报表；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②《服务文化手册》；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③服务文化建设总结报告（单位概况、服务文化建设动因、服务文化建设过程、服务文化建设产生的成效、服务文化建设经验和服务文化发展设想等，字数3000字左右）；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④服务文化建设发展规划或服务文化建设实施方案；</w:t>
      </w:r>
    </w:p>
    <w:p>
      <w:pPr>
        <w:spacing w:line="480" w:lineRule="exact"/>
        <w:ind w:right="-105" w:rightChars="-50"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⑤服务文化建设方面的文字、图片、视频等宣传材料。</w:t>
      </w:r>
    </w:p>
    <w:p>
      <w:pPr>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6.</w:t>
      </w:r>
      <w:r>
        <w:rPr>
          <w:rFonts w:hint="eastAsia" w:ascii="仿宋_GB2312" w:hAnsi="仿宋_GB2312" w:eastAsia="仿宋_GB2312" w:cs="仿宋_GB2312"/>
          <w:b/>
          <w:spacing w:val="-10"/>
          <w:sz w:val="30"/>
          <w:szCs w:val="30"/>
        </w:rPr>
        <w:t>交通运输创新文化建设优秀单位</w:t>
      </w:r>
      <w:r>
        <w:rPr>
          <w:rFonts w:hint="eastAsia" w:ascii="仿宋_GB2312" w:hAnsi="仿宋_GB2312" w:eastAsia="仿宋_GB2312" w:cs="仿宋_GB2312"/>
          <w:b/>
          <w:sz w:val="30"/>
          <w:szCs w:val="30"/>
        </w:rPr>
        <w:t>。</w:t>
      </w:r>
    </w:p>
    <w:p>
      <w:pPr>
        <w:spacing w:line="480" w:lineRule="exact"/>
        <w:ind w:left="-105" w:leftChars="-50" w:right="-105" w:rightChars="-50"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②有丰富的创新内容及创新管理活动，包括创新价值观、创新准则、创新制度和规范、创新物质文化环境等；</w:t>
      </w:r>
    </w:p>
    <w:p>
      <w:pPr>
        <w:spacing w:line="480" w:lineRule="exact"/>
        <w:ind w:right="-105" w:rightChars="-50"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③有营造、促进创新文化建设的规章制度及激励机制。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年度交通运输创新文化建设优秀成果申报表；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②《创新文化手册》；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③创新文化建设总结报告（单位概况、创新文化建设动因、创新文化建设过程、创新文化建设产生的成果、创新文化建设经验和创新文化发展设想等，字数3000字左右）；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④创新文化建设发展规划或创新文化建设实施方案；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⑤创新文化建设方面的文字、图片、视频等宣传材料。</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7.</w:t>
      </w:r>
      <w:r>
        <w:rPr>
          <w:rFonts w:hint="eastAsia" w:ascii="仿宋_GB2312" w:hAnsi="仿宋_GB2312" w:eastAsia="仿宋_GB2312" w:cs="仿宋_GB2312"/>
          <w:b/>
          <w:spacing w:val="-10"/>
          <w:sz w:val="30"/>
          <w:szCs w:val="30"/>
        </w:rPr>
        <w:t>交通运输公益文化建设优秀单位</w:t>
      </w:r>
      <w:r>
        <w:rPr>
          <w:rFonts w:hint="eastAsia" w:ascii="仿宋_GB2312" w:hAnsi="仿宋_GB2312" w:eastAsia="仿宋_GB2312" w:cs="仿宋_GB2312"/>
          <w:b/>
          <w:sz w:val="30"/>
          <w:szCs w:val="30"/>
        </w:rPr>
        <w:t>。</w:t>
      </w:r>
    </w:p>
    <w:p>
      <w:pPr>
        <w:spacing w:line="480" w:lineRule="exact"/>
        <w:ind w:left="-105" w:leftChars="-50" w:right="-105" w:rightChars="-50"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②有相应的志愿服务团队和规范的服务流程，有健全的服务人员培训教育机制，有完善的公益服务应急预案，有定期献爱心志愿服务活动，有相对稳定的公益经费来源。</w:t>
      </w:r>
    </w:p>
    <w:p>
      <w:pPr>
        <w:spacing w:line="480" w:lineRule="exact"/>
        <w:ind w:left="-105" w:leftChars="-50" w:right="-105" w:rightChars="-50"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年度交通运输公益文化建设优秀成果申报表；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②《公益文化手册》；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③公益文化建设总结报告（单位概况、公益文化建设的缘由、作法、经验，公益文化建设典型案例，公益文化建设效果、评价方法、改进方向、目标，公益文化建设自我评价等，字数3000字左右）；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④公益文化建设发展规划或公益文化建设实施方案；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⑤公益文化建设方面的文字、图片、视频等宣传材料。</w:t>
      </w:r>
    </w:p>
    <w:p>
      <w:pPr>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8.交通运输廉政文化建设优秀单位。</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①满足交通运输文化建设优秀单位申报条件；</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②有健全的组织，完善的制度。有廉政文化建设工作规划和具体实施意见。包括组织领导、职责分工、活动安排、落实措施、考核办法等；</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③有经常性反腐倡廉教育。有对职工的廉洁行政（执法、经营等）教育计划，有组织领导班子和管理人员认真学习贯彻中国共产党廉洁自律准则和主题教育活动，增强社会公德和职业道德意识；</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④有廉政活动场所和设施，经常开展丰富的廉政文化活动。利用党校、职校、文化活动中心等，建立廉政图书室、廉政影视角，设立廉政文化主题景观等。</w:t>
      </w:r>
    </w:p>
    <w:p>
      <w:pPr>
        <w:spacing w:line="480" w:lineRule="exact"/>
        <w:ind w:left="-105" w:leftChars="-50" w:right="-105" w:rightChars="-50" w:firstLine="750" w:firstLineChars="250"/>
        <w:rPr>
          <w:rFonts w:ascii="仿宋_GB2312" w:hAnsi="仿宋_GB2312" w:eastAsia="仿宋_GB2312" w:cs="仿宋_GB2312"/>
          <w:sz w:val="30"/>
          <w:szCs w:val="30"/>
        </w:rPr>
      </w:pPr>
      <w:r>
        <w:rPr>
          <w:rFonts w:hint="eastAsia" w:ascii="仿宋_GB2312" w:hAnsi="仿宋_GB2312" w:eastAsia="仿宋_GB2312" w:cs="仿宋_GB2312"/>
          <w:sz w:val="30"/>
          <w:szCs w:val="30"/>
        </w:rPr>
        <w:t>(2)申报所需提交的资料。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年度交通运输廉政文化建设优秀成果申报表；</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②《廉政文化手册》；</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③廉政文化建设总结报告（单位概况、廉政文化建设的缘由、作法、经验，廉政文化建设典型案例，廉政文化建设效果、评价方法、改进方向、目标，廉政文化建设自我评价等，字数3000字左右）；</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④廉政文化建设发展规划或廉政文化建设实施方案；</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⑤廉政文化建设方面的文字、图片、视频等宣传材料；</w:t>
      </w:r>
    </w:p>
    <w:p>
      <w:pPr>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⑥申报主体是独立法人单位的，还需要提供相应纪检（监察）部门的意见。</w:t>
      </w:r>
    </w:p>
    <w:p>
      <w:pPr>
        <w:spacing w:line="480" w:lineRule="exact"/>
        <w:ind w:right="-105" w:rightChars="-50"/>
        <w:rPr>
          <w:rFonts w:ascii="仿宋_GB2312" w:hAnsi="仿宋_GB2312" w:eastAsia="仿宋_GB2312" w:cs="仿宋_GB2312"/>
          <w:sz w:val="30"/>
          <w:szCs w:val="30"/>
        </w:rPr>
      </w:pPr>
    </w:p>
    <w:p>
      <w:pPr>
        <w:spacing w:line="480" w:lineRule="exact"/>
        <w:ind w:right="-105" w:rightChars="-50" w:firstLine="643" w:firstLineChars="200"/>
        <w:rPr>
          <w:rFonts w:ascii="仿宋_GB2312" w:hAnsi="仿宋_GB2312" w:eastAsia="仿宋_GB2312" w:cs="仿宋_GB2312"/>
          <w:b/>
          <w:sz w:val="30"/>
          <w:szCs w:val="30"/>
        </w:rPr>
      </w:pPr>
      <w:r>
        <w:rPr>
          <w:rFonts w:hint="eastAsia" w:ascii="仿宋_GB2312" w:hAnsi="仿宋_GB2312" w:eastAsia="仿宋_GB2312" w:cs="仿宋_GB2312"/>
          <w:b/>
          <w:sz w:val="32"/>
          <w:szCs w:val="32"/>
        </w:rPr>
        <w:t>注·所有</w:t>
      </w:r>
      <w:r>
        <w:rPr>
          <w:rFonts w:hint="eastAsia" w:ascii="仿宋_GB2312" w:hAnsi="仿宋_GB2312" w:eastAsia="仿宋_GB2312" w:cs="仿宋_GB2312"/>
          <w:b/>
          <w:sz w:val="30"/>
          <w:szCs w:val="30"/>
        </w:rPr>
        <w:t>申报交通运输文化与品牌建设优秀成果的单位或个人须不存在安全生产、党风廉政建设、重大负面舆情等一票否决的负面情况。</w:t>
      </w:r>
    </w:p>
    <w:p>
      <w:pPr>
        <w:spacing w:line="480" w:lineRule="exact"/>
        <w:ind w:left="1260" w:right="-50" w:hanging="1260" w:hangingChars="450"/>
        <w:rPr>
          <w:rFonts w:ascii="仿宋" w:hAnsi="仿宋" w:eastAsia="仿宋" w:cs="黑体"/>
          <w:sz w:val="28"/>
          <w:szCs w:val="28"/>
        </w:rPr>
      </w:pPr>
    </w:p>
    <w:p>
      <w:pPr>
        <w:spacing w:line="480" w:lineRule="exact"/>
        <w:ind w:left="1260" w:right="-50" w:hanging="1260" w:hangingChars="450"/>
        <w:rPr>
          <w:rFonts w:ascii="仿宋" w:hAnsi="仿宋" w:eastAsia="仿宋" w:cs="黑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299738-3AD7-4BAF-88D7-133E95A710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008D94C-E496-4C14-A91B-093974B16957}"/>
  </w:font>
  <w:font w:name="仿宋">
    <w:panose1 w:val="02010609060101010101"/>
    <w:charset w:val="86"/>
    <w:family w:val="modern"/>
    <w:pitch w:val="default"/>
    <w:sig w:usb0="800002BF" w:usb1="38CF7CFA" w:usb2="00000016" w:usb3="00000000" w:csb0="00040001" w:csb1="00000000"/>
    <w:embedRegular r:id="rId3" w:fontKey="{62A62404-99BE-4299-A650-28E3046896AD}"/>
  </w:font>
  <w:font w:name="方正小标宋简体">
    <w:panose1 w:val="02000000000000000000"/>
    <w:charset w:val="86"/>
    <w:family w:val="script"/>
    <w:pitch w:val="default"/>
    <w:sig w:usb0="00000001" w:usb1="08000000" w:usb2="00000000" w:usb3="00000000" w:csb0="00040000" w:csb1="00000000"/>
    <w:embedRegular r:id="rId4" w:fontKey="{27A79D63-16A7-4C83-9D24-BD4D62E15DD0}"/>
  </w:font>
  <w:font w:name="仿宋_GB2312">
    <w:panose1 w:val="02010609030101010101"/>
    <w:charset w:val="86"/>
    <w:family w:val="modern"/>
    <w:pitch w:val="default"/>
    <w:sig w:usb0="00000001" w:usb1="080E0000" w:usb2="00000000" w:usb3="00000000" w:csb0="00040000" w:csb1="00000000"/>
    <w:embedRegular r:id="rId5" w:fontKey="{0EBD3741-261E-4148-AA66-61274B9E72C4}"/>
  </w:font>
  <w:font w:name="楷体_GB2312">
    <w:panose1 w:val="02010609030101010101"/>
    <w:charset w:val="86"/>
    <w:family w:val="auto"/>
    <w:pitch w:val="default"/>
    <w:sig w:usb0="00000001" w:usb1="080E0000" w:usb2="00000000" w:usb3="00000000" w:csb0="00040000" w:csb1="00000000"/>
    <w:embedRegular r:id="rId6" w:fontKey="{09CCB041-0A6A-45DE-86BB-1B59951396B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B4A53"/>
    <w:multiLevelType w:val="singleLevel"/>
    <w:tmpl w:val="58BB4A53"/>
    <w:lvl w:ilvl="0" w:tentative="0">
      <w:start w:val="1"/>
      <w:numFmt w:val="chineseCounting"/>
      <w:suff w:val="nothing"/>
      <w:lvlText w:val="（%1）"/>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Tg2NTJiMDcyNDRhYTY5YzJhYTQ5ZTExNTljOGMifQ=="/>
  </w:docVars>
  <w:rsids>
    <w:rsidRoot w:val="00000000"/>
    <w:rsid w:val="50F32584"/>
    <w:rsid w:val="7B3A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4016</Words>
  <Characters>4097</Characters>
  <Lines>0</Lines>
  <Paragraphs>0</Paragraphs>
  <TotalTime>0</TotalTime>
  <ScaleCrop>false</ScaleCrop>
  <LinksUpToDate>false</LinksUpToDate>
  <CharactersWithSpaces>4098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2023-07-07T07:53:00Z</dcterms:created>
  <dc:creator>20171</dc:creator>
  <cp:lastModifiedBy>GIT-大Ju</cp:lastModifiedBy>
  <dcterms:modified xsi:type="dcterms:W3CDTF">2023-07-07T07:54:27Z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D3611CED54E2401A8AB45E767B6FCFBC_12</vt:lpwstr>
  </property>
</Properties>
</file>